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line="240"/>
        <w:jc w:val="left"/>
      </w:pPr>
      <w:r>
        <w:rPr>
          <w:rFonts w:ascii="Cambria" w:cs="Cambria" w:eastAsia="Cambria" w:hAnsi="Cambria"/>
          <w:b/>
          <w:bCs/>
          <w:color w:val="B8925A"/>
          <w:spacing w:val="30"/>
          <w:sz w:val="17"/>
          <w:szCs w:val="17"/>
        </w:rPr>
        <w:t xml:space="preserve">ARTIKEL PENELITIAN</w:t>
      </w:r>
    </w:p>
    <w:p>
      <w:pPr>
        <w:spacing w:after="80" w:before="0" w:line="240"/>
        <w:jc w:val="left"/>
      </w:pPr>
      <w:r>
        <w:rPr>
          <w:rFonts w:ascii="Cambria" w:cs="Cambria" w:eastAsia="Cambria" w:hAnsi="Cambria"/>
          <w:b/>
          <w:bCs/>
          <w:color w:val="3E5638"/>
          <w:sz w:val="28"/>
          <w:szCs w:val="28"/>
        </w:rPr>
        <w:t xml:space="preserve">Judul Artikel Ditulis Ringkas, Informatif, dan Menggambarkan Isi Penelitian (Maksimal 15 Kata)</w:t>
      </w:r>
    </w:p>
    <w:p>
      <w:pPr>
        <w:spacing w:after="200" w:before="0" w:line="240"/>
        <w:jc w:val="left"/>
      </w:pPr>
      <w:r>
        <w:rPr>
          <w:rFonts w:ascii="Cambria" w:cs="Cambria" w:eastAsia="Cambria" w:hAnsi="Cambria"/>
          <w:i/>
          <w:iCs/>
          <w:color w:val="555555"/>
          <w:sz w:val="22"/>
          <w:szCs w:val="22"/>
        </w:rPr>
        <w:t xml:space="preserve">English Title Written in Italics and Capitalized Each Word</w:t>
      </w:r>
    </w:p>
    <w:p>
      <w:pPr>
        <w:spacing w:after="60" w:before="0" w:line="240"/>
        <w:jc w:val="left"/>
      </w:pPr>
      <w:r>
        <w:rPr>
          <w:rFonts w:ascii="Cambria" w:cs="Cambria" w:eastAsia="Cambria" w:hAnsi="Cambria"/>
          <w:b/>
          <w:bCs/>
          <w:sz w:val="22"/>
          <w:szCs w:val="22"/>
        </w:rPr>
        <w:t xml:space="preserve">Penulis Pertama</w:t>
      </w:r>
      <w:r>
        <w:rPr>
          <w:rFonts w:ascii="Cambria" w:cs="Cambria" w:eastAsia="Cambria" w:hAnsi="Cambria"/>
          <w:sz w:val="22"/>
          <w:szCs w:val="22"/>
          <w:vertAlign w:val="superscript"/>
        </w:rPr>
        <w:t xml:space="preserve">1*</w:t>
      </w:r>
      <w:r>
        <w:rPr>
          <w:rFonts w:ascii="Cambria" w:cs="Cambria" w:eastAsia="Cambria" w:hAnsi="Cambria"/>
          <w:b/>
          <w:bCs/>
          <w:sz w:val="22"/>
          <w:szCs w:val="22"/>
        </w:rPr>
        <w:t xml:space="preserve">, Penulis Kedua</w:t>
      </w:r>
      <w:r>
        <w:rPr>
          <w:rFonts w:ascii="Cambria" w:cs="Cambria" w:eastAsia="Cambria" w:hAnsi="Cambria"/>
          <w:sz w:val="22"/>
          <w:szCs w:val="22"/>
          <w:vertAlign w:val="superscript"/>
        </w:rPr>
        <w:t xml:space="preserve">2</w:t>
      </w:r>
      <w:r>
        <w:rPr>
          <w:rFonts w:ascii="Cambria" w:cs="Cambria" w:eastAsia="Cambria" w:hAnsi="Cambria"/>
          <w:b/>
          <w:bCs/>
          <w:sz w:val="22"/>
          <w:szCs w:val="22"/>
        </w:rPr>
        <w:t xml:space="preserve">, Penulis Ketiga</w:t>
      </w:r>
      <w:r>
        <w:rPr>
          <w:rFonts w:ascii="Cambria" w:cs="Cambria" w:eastAsia="Cambria" w:hAnsi="Cambria"/>
          <w:sz w:val="22"/>
          <w:szCs w:val="22"/>
          <w:vertAlign w:val="superscript"/>
        </w:rPr>
        <w:t xml:space="preserve">3</w:t>
      </w:r>
    </w:p>
    <w:p>
      <w:pPr>
        <w:spacing w:after="0" w:before="0" w:line="240"/>
        <w:jc w:val="left"/>
      </w:pPr>
      <w:r>
        <w:rPr>
          <w:rFonts w:ascii="Cambria" w:cs="Cambria" w:eastAsia="Cambria" w:hAnsi="Cambria"/>
          <w:sz w:val="19"/>
          <w:szCs w:val="19"/>
          <w:vertAlign w:val="superscript"/>
        </w:rPr>
        <w:t xml:space="preserve">1</w:t>
      </w:r>
      <w:r>
        <w:rPr>
          <w:rFonts w:ascii="Cambria" w:cs="Cambria" w:eastAsia="Cambria" w:hAnsi="Cambria"/>
          <w:color w:val="555555"/>
          <w:sz w:val="19"/>
          <w:szCs w:val="19"/>
        </w:rPr>
        <w:t xml:space="preserve">Program Studi, Fakultas, Universitas, Kota, Negara</w:t>
      </w:r>
    </w:p>
    <w:p>
      <w:pPr>
        <w:spacing w:after="0" w:before="0" w:line="240"/>
        <w:jc w:val="left"/>
      </w:pPr>
      <w:r>
        <w:rPr>
          <w:rFonts w:ascii="Cambria" w:cs="Cambria" w:eastAsia="Cambria" w:hAnsi="Cambria"/>
          <w:sz w:val="19"/>
          <w:szCs w:val="19"/>
          <w:vertAlign w:val="superscript"/>
        </w:rPr>
        <w:t xml:space="preserve">2</w:t>
      </w:r>
      <w:r>
        <w:rPr>
          <w:rFonts w:ascii="Cambria" w:cs="Cambria" w:eastAsia="Cambria" w:hAnsi="Cambria"/>
          <w:color w:val="555555"/>
          <w:sz w:val="19"/>
          <w:szCs w:val="19"/>
        </w:rPr>
        <w:t xml:space="preserve">Program Studi, Fakultas, Universitas, Kota, Negara</w:t>
      </w:r>
    </w:p>
    <w:p>
      <w:pPr>
        <w:spacing w:after="60" w:before="0" w:line="240"/>
        <w:jc w:val="left"/>
      </w:pPr>
      <w:r>
        <w:rPr>
          <w:rFonts w:ascii="Cambria" w:cs="Cambria" w:eastAsia="Cambria" w:hAnsi="Cambria"/>
          <w:sz w:val="19"/>
          <w:szCs w:val="19"/>
          <w:vertAlign w:val="superscript"/>
        </w:rPr>
        <w:t xml:space="preserve">3</w:t>
      </w:r>
      <w:r>
        <w:rPr>
          <w:rFonts w:ascii="Cambria" w:cs="Cambria" w:eastAsia="Cambria" w:hAnsi="Cambria"/>
          <w:color w:val="555555"/>
          <w:sz w:val="19"/>
          <w:szCs w:val="19"/>
        </w:rPr>
        <w:t xml:space="preserve">Lembaga, Kota, Negara</w:t>
      </w:r>
    </w:p>
    <w:p>
      <w:pPr>
        <w:spacing w:after="160" w:before="0" w:line="240"/>
        <w:jc w:val="left"/>
      </w:pPr>
      <w:r>
        <w:rPr>
          <w:rFonts w:ascii="Cambria" w:cs="Cambria" w:eastAsia="Cambria" w:hAnsi="Cambria"/>
          <w:b/>
          <w:bCs/>
          <w:sz w:val="19"/>
          <w:szCs w:val="19"/>
        </w:rPr>
        <w:t xml:space="preserve">*Penulis korespondensi: </w:t>
      </w:r>
      <w:r>
        <w:rPr>
          <w:rFonts w:ascii="Cambria" w:cs="Cambria" w:eastAsia="Cambria" w:hAnsi="Cambria"/>
          <w:color w:val="3E5638"/>
          <w:sz w:val="19"/>
          <w:szCs w:val="19"/>
        </w:rPr>
        <w:t xml:space="preserve">nama@institusi.ac.id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410"/>
        <w:gridCol w:w="2409"/>
        <w:gridCol w:w="2410"/>
        <w:gridCol w:w="2409"/>
      </w:tblGrid>
      <w:tr>
        <w:tc>
          <w:tcPr>
            <w:tcW w:type="dxa" w:w="2410"/>
            <w:tcBorders>
              <w:top w:val="none" w:color="FFFFFF" w:sz="0"/>
              <w:left w:val="none" w:color="FFFFFF" w:sz="0"/>
              <w:bottom w:val="none" w:color="FFFFFF" w:sz="0"/>
              <w:right w:val="none" w:color="FFFFFF" w:sz="0"/>
            </w:tcBorders>
            <w:tcMar>
              <w:top w:type="dxa" w:w="40"/>
              <w:left w:type="dxa" w:w="40"/>
              <w:bottom w:type="dxa" w:w="40"/>
              <w:right w:type="dxa" w:w="40"/>
            </w:tcMar>
            <w:vAlign w:val="top"/>
          </w:tcPr>
          <w:p>
            <w:pPr>
              <w:spacing w:after="0" w:before="0" w:line="240"/>
              <w:jc w:val="center"/>
            </w:pPr>
            <w:r>
              <w:rPr>
                <w:rFonts w:ascii="Cambria" w:cs="Cambria" w:eastAsia="Cambria" w:hAnsi="Cambria"/>
                <w:b/>
                <w:bCs/>
                <w:color w:val="3E5638"/>
                <w:sz w:val="17"/>
                <w:szCs w:val="17"/>
              </w:rPr>
              <w:t xml:space="preserve">Diterima: </w:t>
            </w:r>
            <w:r>
              <w:rPr>
                <w:rFonts w:ascii="Cambria" w:cs="Cambria" w:eastAsia="Cambria" w:hAnsi="Cambria"/>
                <w:color w:val="555555"/>
                <w:sz w:val="17"/>
                <w:szCs w:val="17"/>
              </w:rPr>
              <w:t xml:space="preserve">dd-mm-20xx</w:t>
            </w:r>
          </w:p>
        </w:tc>
        <w:tc>
          <w:tcPr>
            <w:tcW w:type="dxa" w:w="2410"/>
            <w:tcBorders>
              <w:top w:val="none" w:color="FFFFFF" w:sz="0"/>
              <w:left w:val="none" w:color="FFFFFF" w:sz="0"/>
              <w:bottom w:val="none" w:color="FFFFFF" w:sz="0"/>
              <w:right w:val="none" w:color="FFFFFF" w:sz="0"/>
            </w:tcBorders>
            <w:tcMar>
              <w:top w:type="dxa" w:w="40"/>
              <w:left w:type="dxa" w:w="40"/>
              <w:bottom w:type="dxa" w:w="40"/>
              <w:right w:type="dxa" w:w="40"/>
            </w:tcMar>
            <w:vAlign w:val="top"/>
          </w:tcPr>
          <w:p>
            <w:pPr>
              <w:spacing w:after="0" w:before="0" w:line="240"/>
              <w:jc w:val="center"/>
            </w:pPr>
            <w:r>
              <w:rPr>
                <w:rFonts w:ascii="Cambria" w:cs="Cambria" w:eastAsia="Cambria" w:hAnsi="Cambria"/>
                <w:b/>
                <w:bCs/>
                <w:color w:val="3E5638"/>
                <w:sz w:val="17"/>
                <w:szCs w:val="17"/>
              </w:rPr>
              <w:t xml:space="preserve">Direvisi: </w:t>
            </w:r>
            <w:r>
              <w:rPr>
                <w:rFonts w:ascii="Cambria" w:cs="Cambria" w:eastAsia="Cambria" w:hAnsi="Cambria"/>
                <w:color w:val="555555"/>
                <w:sz w:val="17"/>
                <w:szCs w:val="17"/>
              </w:rPr>
              <w:t xml:space="preserve">dd-mm-20xx</w:t>
            </w:r>
          </w:p>
        </w:tc>
        <w:tc>
          <w:tcPr>
            <w:tcW w:type="dxa" w:w="2410"/>
            <w:tcBorders>
              <w:top w:val="none" w:color="FFFFFF" w:sz="0"/>
              <w:left w:val="none" w:color="FFFFFF" w:sz="0"/>
              <w:bottom w:val="none" w:color="FFFFFF" w:sz="0"/>
              <w:right w:val="none" w:color="FFFFFF" w:sz="0"/>
            </w:tcBorders>
            <w:tcMar>
              <w:top w:type="dxa" w:w="40"/>
              <w:left w:type="dxa" w:w="40"/>
              <w:bottom w:type="dxa" w:w="40"/>
              <w:right w:type="dxa" w:w="40"/>
            </w:tcMar>
            <w:vAlign w:val="top"/>
          </w:tcPr>
          <w:p>
            <w:pPr>
              <w:spacing w:after="0" w:before="0" w:line="240"/>
              <w:jc w:val="center"/>
            </w:pPr>
            <w:r>
              <w:rPr>
                <w:rFonts w:ascii="Cambria" w:cs="Cambria" w:eastAsia="Cambria" w:hAnsi="Cambria"/>
                <w:b/>
                <w:bCs/>
                <w:color w:val="3E5638"/>
                <w:sz w:val="17"/>
                <w:szCs w:val="17"/>
              </w:rPr>
              <w:t xml:space="preserve">Disetujui: </w:t>
            </w:r>
            <w:r>
              <w:rPr>
                <w:rFonts w:ascii="Cambria" w:cs="Cambria" w:eastAsia="Cambria" w:hAnsi="Cambria"/>
                <w:color w:val="555555"/>
                <w:sz w:val="17"/>
                <w:szCs w:val="17"/>
              </w:rPr>
              <w:t xml:space="preserve">dd-mm-20xx</w:t>
            </w:r>
          </w:p>
        </w:tc>
        <w:tc>
          <w:tcPr>
            <w:tcW w:type="dxa" w:w="2410"/>
            <w:tcBorders>
              <w:top w:val="none" w:color="FFFFFF" w:sz="0"/>
              <w:left w:val="none" w:color="FFFFFF" w:sz="0"/>
              <w:bottom w:val="none" w:color="FFFFFF" w:sz="0"/>
              <w:right w:val="none" w:color="FFFFFF" w:sz="0"/>
            </w:tcBorders>
            <w:tcMar>
              <w:top w:type="dxa" w:w="40"/>
              <w:left w:type="dxa" w:w="40"/>
              <w:bottom w:type="dxa" w:w="40"/>
              <w:right w:type="dxa" w:w="40"/>
            </w:tcMar>
            <w:vAlign w:val="top"/>
          </w:tcPr>
          <w:p>
            <w:pPr>
              <w:spacing w:after="0" w:before="0" w:line="240"/>
              <w:jc w:val="center"/>
            </w:pPr>
            <w:r>
              <w:rPr>
                <w:rFonts w:ascii="Cambria" w:cs="Cambria" w:eastAsia="Cambria" w:hAnsi="Cambria"/>
                <w:b/>
                <w:bCs/>
                <w:color w:val="3E5638"/>
                <w:sz w:val="17"/>
                <w:szCs w:val="17"/>
              </w:rPr>
              <w:t xml:space="preserve">Terbit: </w:t>
            </w:r>
            <w:r>
              <w:rPr>
                <w:rFonts w:ascii="Cambria" w:cs="Cambria" w:eastAsia="Cambria" w:hAnsi="Cambria"/>
                <w:color w:val="555555"/>
                <w:sz w:val="17"/>
                <w:szCs w:val="17"/>
              </w:rPr>
              <w:t xml:space="preserve">dd-mm-20xx</w:t>
            </w:r>
          </w:p>
        </w:tc>
      </w:tr>
    </w:tbl>
    <w:p>
      <w:pPr>
        <w:spacing w:after="60" w:before="0" w:line="240"/>
        <w:jc w:val="both"/>
      </w:pPr>
      <w:r>
        <w:rPr>
          <w:rFonts w:ascii="Cambria" w:cs="Cambria" w:eastAsia="Cambria" w:hAnsi="Cambria"/>
          <w:sz w:val="22"/>
          <w:szCs w:val="2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8925A" w:sz="8"/>
              <w:left w:val="none" w:color="FFFFFF" w:sz="0"/>
              <w:bottom w:val="single" w:color="B8925A" w:sz="8"/>
              <w:right w:val="none" w:color="FFFFFF" w:sz="0"/>
            </w:tcBorders>
            <w:shd w:fill="F3F1EA" w:color="auto" w:val="clear"/>
            <w:tcMar>
              <w:top w:type="dxa" w:w="140"/>
              <w:left w:type="dxa" w:w="200"/>
              <w:bottom w:type="dxa" w:w="140"/>
              <w:right w:type="dxa" w:w="200"/>
            </w:tcMar>
            <w:vAlign w:val="top"/>
          </w:tcPr>
          <w:p>
            <w:pPr>
              <w:spacing w:after="60" w:before="0" w:line="240"/>
              <w:jc w:val="left"/>
            </w:pPr>
            <w:r>
              <w:rPr>
                <w:rFonts w:ascii="Cambria" w:cs="Cambria" w:eastAsia="Cambria" w:hAnsi="Cambria"/>
                <w:b/>
                <w:bCs/>
                <w:color w:val="3E5638"/>
                <w:sz w:val="20"/>
                <w:szCs w:val="20"/>
              </w:rPr>
              <w:t xml:space="preserve">Abstract</w:t>
            </w:r>
          </w:p>
          <w:p>
            <w:pPr>
              <w:spacing w:after="80" w:before="0" w:line="240"/>
              <w:jc w:val="both"/>
            </w:pPr>
            <w:r>
              <w:rPr>
                <w:rFonts w:ascii="Cambria" w:cs="Cambria" w:eastAsia="Cambria" w:hAnsi="Cambria"/>
                <w:sz w:val="20"/>
                <w:szCs w:val="20"/>
              </w:rPr>
              <w:t xml:space="preserve">Write the abstract in English as one paragraph of 150–250 words. State the research problem, the purpose, the theoretical or ecocritical perspective used, the method (approach, data source, data collection, and analysis), the main findings, and the contribution of the study. Do not include citations, tables, or abbreviations that are not explained.</w:t>
            </w:r>
          </w:p>
          <w:p>
            <w:pPr>
              <w:spacing w:after="0" w:before="0" w:line="240"/>
              <w:jc w:val="left"/>
            </w:pPr>
            <w:r>
              <w:rPr>
                <w:rFonts w:ascii="Cambria" w:cs="Cambria" w:eastAsia="Cambria" w:hAnsi="Cambria"/>
                <w:b/>
                <w:bCs/>
                <w:sz w:val="20"/>
                <w:szCs w:val="20"/>
              </w:rPr>
              <w:t xml:space="preserve">Keywords: </w:t>
            </w:r>
            <w:r>
              <w:rPr>
                <w:rFonts w:ascii="Cambria" w:cs="Cambria" w:eastAsia="Cambria" w:hAnsi="Cambria"/>
                <w:i/>
                <w:iCs/>
                <w:sz w:val="20"/>
                <w:szCs w:val="20"/>
              </w:rPr>
              <w:t xml:space="preserve">three to five words or phrases; separated by semicolons; alphabetical order</w:t>
            </w:r>
          </w:p>
        </w:tc>
      </w:tr>
      <w:tr>
        <w:tc>
          <w:tcPr>
            <w:tcW w:type="dxa" w:w="963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both"/>
            </w:pPr>
            <w:r>
              <w:rPr>
                <w:rFonts w:ascii="Cambria" w:cs="Cambria" w:eastAsia="Cambria" w:hAnsi="Cambria"/>
                <w:sz w:val="22"/>
                <w:szCs w:val="22"/>
              </w:rPr>
              <w:t xml:space="preserve"/>
            </w:r>
          </w:p>
        </w:tc>
      </w:tr>
      <w:tr>
        <w:tc>
          <w:tcPr>
            <w:tcW w:type="dxa" w:w="9638"/>
            <w:tcBorders>
              <w:top w:val="single" w:color="B8925A" w:sz="8"/>
              <w:left w:val="none" w:color="FFFFFF" w:sz="0"/>
              <w:bottom w:val="single" w:color="B8925A" w:sz="8"/>
              <w:right w:val="none" w:color="FFFFFF" w:sz="0"/>
            </w:tcBorders>
            <w:shd w:fill="F3F1EA" w:color="auto" w:val="clear"/>
            <w:tcMar>
              <w:top w:type="dxa" w:w="140"/>
              <w:left w:type="dxa" w:w="200"/>
              <w:bottom w:type="dxa" w:w="140"/>
              <w:right w:type="dxa" w:w="200"/>
            </w:tcMar>
            <w:vAlign w:val="top"/>
          </w:tcPr>
          <w:p>
            <w:pPr>
              <w:spacing w:after="60" w:before="0" w:line="240"/>
              <w:jc w:val="left"/>
            </w:pPr>
            <w:r>
              <w:rPr>
                <w:rFonts w:ascii="Cambria" w:cs="Cambria" w:eastAsia="Cambria" w:hAnsi="Cambria"/>
                <w:b/>
                <w:bCs/>
                <w:color w:val="3E5638"/>
                <w:sz w:val="20"/>
                <w:szCs w:val="20"/>
              </w:rPr>
              <w:t xml:space="preserve">Abstrak</w:t>
            </w:r>
          </w:p>
          <w:p>
            <w:pPr>
              <w:spacing w:after="80" w:before="0" w:line="240"/>
              <w:jc w:val="both"/>
            </w:pPr>
            <w:r>
              <w:rPr>
                <w:rFonts w:ascii="Cambria" w:cs="Cambria" w:eastAsia="Cambria" w:hAnsi="Cambria"/>
                <w:sz w:val="20"/>
                <w:szCs w:val="20"/>
              </w:rPr>
              <w:t xml:space="preserve">Tuliskan abstrak dalam bahasa Indonesia sebagai satu paragraf 150–250 kata. Abstrak memuat masalah penelitian, tujuan, perspektif teori atau ekokritik yang digunakan, metode (pendekatan, sumber data, teknik pengumpulan, dan analisis data), temuan utama, serta kontribusi penelitian. Abstrak tidak memuat kutipan, tabel, atau singkatan yang tidak dijelaskan.</w:t>
            </w:r>
          </w:p>
          <w:p>
            <w:pPr>
              <w:spacing w:after="0" w:before="0" w:line="240"/>
              <w:jc w:val="left"/>
            </w:pPr>
            <w:r>
              <w:rPr>
                <w:rFonts w:ascii="Cambria" w:cs="Cambria" w:eastAsia="Cambria" w:hAnsi="Cambria"/>
                <w:b/>
                <w:bCs/>
                <w:sz w:val="20"/>
                <w:szCs w:val="20"/>
              </w:rPr>
              <w:t xml:space="preserve">Kata kunci: </w:t>
            </w:r>
            <w:r>
              <w:rPr>
                <w:rFonts w:ascii="Cambria" w:cs="Cambria" w:eastAsia="Cambria" w:hAnsi="Cambria"/>
                <w:i w:val="false"/>
                <w:iCs w:val="false"/>
                <w:sz w:val="20"/>
                <w:szCs w:val="20"/>
              </w:rPr>
              <w:t xml:space="preserve">tiga sampai lima kata atau frasa; dipisahkan titik koma; urut abjad</w:t>
            </w:r>
          </w:p>
        </w:tc>
      </w:tr>
    </w:tbl>
    <w:p>
      <w:pPr>
        <w:keepNext/>
        <w:spacing w:after="120" w:before="240" w:line="240"/>
        <w:jc w:val="left"/>
      </w:pPr>
      <w:r>
        <w:rPr>
          <w:rFonts w:ascii="Cambria" w:cs="Cambria" w:eastAsia="Cambria" w:hAnsi="Cambria"/>
          <w:b/>
          <w:bCs/>
          <w:caps/>
          <w:color w:val="3E5638"/>
          <w:spacing w:val="10"/>
          <w:sz w:val="22"/>
          <w:szCs w:val="22"/>
        </w:rPr>
        <w:t xml:space="preserve">Pendahuluan</w:t>
      </w:r>
    </w:p>
    <w:p>
      <w:pPr>
        <w:spacing w:after="120" w:before="0" w:line="240"/>
        <w:ind w:firstLine="567"/>
        <w:jc w:val="both"/>
      </w:pPr>
      <w:r>
        <w:rPr>
          <w:rFonts w:ascii="Cambria" w:cs="Cambria" w:eastAsia="Cambria" w:hAnsi="Cambria"/>
          <w:sz w:val="22"/>
          <w:szCs w:val="22"/>
        </w:rPr>
        <w:t xml:space="preserve">Pendahuluan memuat latar belakang masalah, kajian pustaka yang relevan, celah penelitian (research gap), tujuan, dan kebaruan penelitian. Uraikan secara ringkas dalam alur argumen yang runtut, bukan sebagai subbab terpisah. Rujuk sumber mutakhir (sepuluh tahun terakhir), utamakan artikel jurnal bereputasi nasional dan internasional.</w:t>
      </w:r>
    </w:p>
    <w:p>
      <w:pPr>
        <w:spacing w:after="120" w:before="0" w:line="240"/>
        <w:ind w:firstLine="567"/>
        <w:jc w:val="both"/>
      </w:pPr>
      <w:r>
        <w:rPr>
          <w:rFonts w:ascii="Cambria" w:cs="Cambria" w:eastAsia="Cambria" w:hAnsi="Cambria"/>
          <w:sz w:val="22"/>
          <w:szCs w:val="22"/>
        </w:rPr>
        <w:t xml:space="preserve">Kutipan ditulis dengan gaya APA edisi ke-7, misalnya (Buell, 2005) atau Garrard (2012, hlm. 45). Bagian pendahuluan disarankan tidak lebih dari 20% dari keseluruhan naskah. Paragraf ditulis rata kiri-kanan dengan indentasi baris pertama 1 cm.</w:t>
      </w:r>
    </w:p>
    <w:p>
      <w:pPr>
        <w:keepNext/>
        <w:spacing w:after="120" w:before="240" w:line="240"/>
        <w:jc w:val="left"/>
      </w:pPr>
      <w:r>
        <w:rPr>
          <w:rFonts w:ascii="Cambria" w:cs="Cambria" w:eastAsia="Cambria" w:hAnsi="Cambria"/>
          <w:b/>
          <w:bCs/>
          <w:caps/>
          <w:color w:val="3E5638"/>
          <w:spacing w:val="10"/>
          <w:sz w:val="22"/>
          <w:szCs w:val="22"/>
        </w:rPr>
        <w:t xml:space="preserve">Metode</w:t>
      </w:r>
    </w:p>
    <w:p>
      <w:pPr>
        <w:spacing w:after="120" w:before="0" w:line="240"/>
        <w:ind w:firstLine="567"/>
        <w:jc w:val="both"/>
      </w:pPr>
      <w:r>
        <w:rPr>
          <w:rFonts w:ascii="Cambria" w:cs="Cambria" w:eastAsia="Cambria" w:hAnsi="Cambria"/>
          <w:sz w:val="22"/>
          <w:szCs w:val="22"/>
        </w:rPr>
        <w:t xml:space="preserve">Metode menjelaskan pendekatan dan jenis penelitian, sumber data (teks sastra, naskah, tradisi lisan, praktik budaya, atau partisipan), teknik pengumpulan data, serta langkah analisis. Jika menggunakan kerangka teori tertentu, seperti ekokritik, ekolinguistik, atau antropologi lingkungan, jelaskan bagaimana kerangka itu dioperasikan dalam analisis.</w:t>
      </w:r>
    </w:p>
    <w:p>
      <w:pPr>
        <w:spacing w:after="120" w:before="0" w:line="240"/>
        <w:ind w:firstLine="567"/>
        <w:jc w:val="both"/>
      </w:pPr>
      <w:r>
        <w:rPr>
          <w:rFonts w:ascii="Cambria" w:cs="Cambria" w:eastAsia="Cambria" w:hAnsi="Cambria"/>
          <w:sz w:val="22"/>
          <w:szCs w:val="22"/>
        </w:rPr>
        <w:t xml:space="preserve">Penelitian yang melibatkan partisipan manusia perlu menyebutkan persetujuan partisipan dan pertimbangan etika penelitian.</w:t>
      </w:r>
    </w:p>
    <w:p>
      <w:pPr>
        <w:keepNext/>
        <w:spacing w:after="120" w:before="240" w:line="240"/>
        <w:jc w:val="left"/>
      </w:pPr>
      <w:r>
        <w:rPr>
          <w:rFonts w:ascii="Cambria" w:cs="Cambria" w:eastAsia="Cambria" w:hAnsi="Cambria"/>
          <w:b/>
          <w:bCs/>
          <w:caps/>
          <w:color w:val="3E5638"/>
          <w:spacing w:val="10"/>
          <w:sz w:val="22"/>
          <w:szCs w:val="22"/>
        </w:rPr>
        <w:t xml:space="preserve">Hasil dan Pembahasan</w:t>
      </w:r>
    </w:p>
    <w:p>
      <w:pPr>
        <w:spacing w:after="120" w:before="0" w:line="240"/>
        <w:ind w:firstLine="567"/>
        <w:jc w:val="both"/>
      </w:pPr>
      <w:r>
        <w:rPr>
          <w:rFonts w:ascii="Cambria" w:cs="Cambria" w:eastAsia="Cambria" w:hAnsi="Cambria"/>
          <w:sz w:val="22"/>
          <w:szCs w:val="22"/>
        </w:rPr>
        <w:t xml:space="preserve">Bagian ini menyajikan temuan penelitian beserta analisis dan interpretasinya. Hasil dikaitkan dengan teori dan dibandingkan dengan penelitian terdahulu sehingga kontribusi penelitian tampak jelas. Gunakan subbagian bila diperlukan.</w:t>
      </w:r>
    </w:p>
    <w:p>
      <w:pPr>
        <w:keepNext/>
        <w:spacing w:after="100" w:before="180" w:line="240"/>
        <w:jc w:val="left"/>
      </w:pPr>
      <w:r>
        <w:rPr>
          <w:rFonts w:ascii="Cambria" w:cs="Cambria" w:eastAsia="Cambria" w:hAnsi="Cambria"/>
          <w:b/>
          <w:bCs/>
          <w:sz w:val="22"/>
          <w:szCs w:val="22"/>
        </w:rPr>
        <w:t xml:space="preserve">Subbagian Pertama</w:t>
      </w:r>
    </w:p>
    <w:p>
      <w:pPr>
        <w:spacing w:after="120" w:before="0" w:line="240"/>
        <w:ind w:firstLine="567"/>
        <w:jc w:val="both"/>
      </w:pPr>
      <w:r>
        <w:rPr>
          <w:rFonts w:ascii="Cambria" w:cs="Cambria" w:eastAsia="Cambria" w:hAnsi="Cambria"/>
          <w:sz w:val="22"/>
          <w:szCs w:val="22"/>
        </w:rPr>
        <w:t xml:space="preserve">Isi subbagian ditulis dengan ketentuan yang sama dengan paragraf isi. Kutipan langsung lebih dari 40 kata ditulis terpisah, menjorok 1,5 cm dari kiri dan kanan, tanpa tanda petik, seperti contoh berikut.</w:t>
      </w:r>
    </w:p>
    <w:p>
      <w:pPr>
        <w:spacing w:after="120" w:before="60" w:line="240"/>
        <w:ind w:left="851" w:right="851"/>
        <w:jc w:val="both"/>
      </w:pPr>
      <w:r>
        <w:rPr>
          <w:rFonts w:ascii="Cambria" w:cs="Cambria" w:eastAsia="Cambria" w:hAnsi="Cambria"/>
          <w:sz w:val="20"/>
          <w:szCs w:val="20"/>
        </w:rPr>
        <w:t xml:space="preserve">Contoh kutipan panjang atau data berupa petikan teks. Petikan ditulis dengan ukuran huruf 10 pt, spasi 1, dan menjorok ke dalam dari kedua sisi. Sumber kutipan dicantumkan di akhir petikan. (Penulis, Tahun, hlm. xx)</w:t>
      </w:r>
    </w:p>
    <w:p>
      <w:pPr>
        <w:keepNext/>
        <w:spacing w:after="100" w:before="180" w:line="240"/>
        <w:jc w:val="left"/>
      </w:pPr>
      <w:r>
        <w:rPr>
          <w:rFonts w:ascii="Cambria" w:cs="Cambria" w:eastAsia="Cambria" w:hAnsi="Cambria"/>
          <w:b/>
          <w:bCs/>
          <w:sz w:val="22"/>
          <w:szCs w:val="22"/>
        </w:rPr>
        <w:t xml:space="preserve">Subbagian Kedua</w:t>
      </w:r>
    </w:p>
    <w:p>
      <w:pPr>
        <w:spacing w:after="120" w:before="0" w:line="240"/>
        <w:ind w:firstLine="567"/>
        <w:jc w:val="both"/>
      </w:pPr>
      <w:r>
        <w:rPr>
          <w:rFonts w:ascii="Cambria" w:cs="Cambria" w:eastAsia="Cambria" w:hAnsi="Cambria"/>
          <w:sz w:val="22"/>
          <w:szCs w:val="22"/>
        </w:rPr>
        <w:t xml:space="preserve">Tabel dan gambar diberi nomor urut dan dirujuk di dalam teks, misalnya Tabel 1 atau Gambar 1. Judul tabel diletakkan di atas tabel, sedangkan judul gambar di bawah gambar. Tabel menggunakan garis horizontal saja, tanpa garis vertikal.</w:t>
      </w:r>
    </w:p>
    <w:p>
      <w:pPr>
        <w:keepNext/>
        <w:spacing w:after="80" w:before="120" w:line="240"/>
        <w:jc w:val="center"/>
      </w:pPr>
      <w:r>
        <w:rPr>
          <w:rFonts w:ascii="Cambria" w:cs="Cambria" w:eastAsia="Cambria" w:hAnsi="Cambria"/>
          <w:b/>
          <w:bCs/>
          <w:sz w:val="19"/>
          <w:szCs w:val="19"/>
        </w:rPr>
        <w:t xml:space="preserve">Tabel 1. Judul Tabel Ditulis Singkat dan Jelas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2600"/>
        <w:gridCol w:w="6338"/>
      </w:tblGrid>
      <w:tr>
        <w:trPr>
          <w:tblHeader/>
        </w:trPr>
        <w:tc>
          <w:tcPr>
            <w:tcW w:type="dxa" w:w="700"/>
            <w:tcBorders>
              <w:top w:val="single" w:color="3E5638" w:sz="8"/>
              <w:left w:val="none" w:color="FFFFFF" w:sz="0"/>
              <w:bottom w:val="single" w:color="3E5638" w:sz="4"/>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b/>
                <w:bCs/>
                <w:sz w:val="19"/>
                <w:szCs w:val="19"/>
              </w:rPr>
              <w:t xml:space="preserve">No.</w:t>
            </w:r>
          </w:p>
        </w:tc>
        <w:tc>
          <w:tcPr>
            <w:tcW w:type="dxa" w:w="2600"/>
            <w:tcBorders>
              <w:top w:val="single" w:color="3E5638" w:sz="8"/>
              <w:left w:val="none" w:color="FFFFFF" w:sz="0"/>
              <w:bottom w:val="single" w:color="3E5638" w:sz="4"/>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b/>
                <w:bCs/>
                <w:sz w:val="19"/>
                <w:szCs w:val="19"/>
              </w:rPr>
              <w:t xml:space="preserve">Kategori</w:t>
            </w:r>
          </w:p>
        </w:tc>
        <w:tc>
          <w:tcPr>
            <w:tcW w:type="dxa" w:w="6338"/>
            <w:tcBorders>
              <w:top w:val="single" w:color="3E5638" w:sz="8"/>
              <w:left w:val="none" w:color="FFFFFF" w:sz="0"/>
              <w:bottom w:val="single" w:color="3E5638" w:sz="4"/>
              <w:right w:val="none" w:color="FFFFFF" w:sz="0"/>
            </w:tcBorders>
            <w:tcMar>
              <w:top w:type="dxa" w:w="60"/>
              <w:left w:type="dxa" w:w="100"/>
              <w:bottom w:type="dxa" w:w="60"/>
              <w:right w:type="dxa" w:w="100"/>
            </w:tcMar>
            <w:vAlign w:val="top"/>
          </w:tcPr>
          <w:p>
            <w:pPr>
              <w:spacing w:after="0" w:before="0" w:line="240"/>
              <w:jc w:val="left"/>
            </w:pPr>
            <w:r>
              <w:rPr>
                <w:rFonts w:ascii="Cambria" w:cs="Cambria" w:eastAsia="Cambria" w:hAnsi="Cambria"/>
                <w:b/>
                <w:bCs/>
                <w:sz w:val="19"/>
                <w:szCs w:val="19"/>
              </w:rPr>
              <w:t xml:space="preserve">Deskripsi Data</w:t>
            </w:r>
          </w:p>
        </w:tc>
      </w:tr>
      <w:tr>
        <w:tc>
          <w:tcPr>
            <w:tcW w:type="dxa" w:w="7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sz w:val="19"/>
                <w:szCs w:val="19"/>
              </w:rPr>
              <w:t xml:space="preserve">1</w:t>
            </w:r>
          </w:p>
        </w:tc>
        <w:tc>
          <w:tcPr>
            <w:tcW w:type="dxa" w:w="26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sz w:val="19"/>
                <w:szCs w:val="19"/>
              </w:rPr>
              <w:t xml:space="preserve">Kategori A</w:t>
            </w:r>
          </w:p>
        </w:tc>
        <w:tc>
          <w:tcPr>
            <w:tcW w:type="dxa" w:w="6338"/>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0" w:before="0" w:line="240"/>
              <w:jc w:val="left"/>
            </w:pPr>
            <w:r>
              <w:rPr>
                <w:rFonts w:ascii="Cambria" w:cs="Cambria" w:eastAsia="Cambria" w:hAnsi="Cambria"/>
                <w:sz w:val="19"/>
                <w:szCs w:val="19"/>
              </w:rPr>
              <w:t xml:space="preserve">Uraian singkat data atau temuan</w:t>
            </w:r>
          </w:p>
        </w:tc>
      </w:tr>
      <w:tr>
        <w:tc>
          <w:tcPr>
            <w:tcW w:type="dxa" w:w="7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sz w:val="19"/>
                <w:szCs w:val="19"/>
              </w:rPr>
              <w:t xml:space="preserve">2</w:t>
            </w:r>
          </w:p>
        </w:tc>
        <w:tc>
          <w:tcPr>
            <w:tcW w:type="dxa" w:w="26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sz w:val="19"/>
                <w:szCs w:val="19"/>
              </w:rPr>
              <w:t xml:space="preserve">Kategori B</w:t>
            </w:r>
          </w:p>
        </w:tc>
        <w:tc>
          <w:tcPr>
            <w:tcW w:type="dxa" w:w="6338"/>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0" w:before="0" w:line="240"/>
              <w:jc w:val="left"/>
            </w:pPr>
            <w:r>
              <w:rPr>
                <w:rFonts w:ascii="Cambria" w:cs="Cambria" w:eastAsia="Cambria" w:hAnsi="Cambria"/>
                <w:sz w:val="19"/>
                <w:szCs w:val="19"/>
              </w:rPr>
              <w:t xml:space="preserve">Uraian singkat data atau temuan</w:t>
            </w:r>
          </w:p>
        </w:tc>
      </w:tr>
      <w:tr>
        <w:tc>
          <w:tcPr>
            <w:tcW w:type="dxa" w:w="700"/>
            <w:tcBorders>
              <w:top w:val="none" w:color="FFFFFF" w:sz="0"/>
              <w:left w:val="none" w:color="FFFFFF" w:sz="0"/>
              <w:bottom w:val="single" w:color="3E5638" w:sz="8"/>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sz w:val="19"/>
                <w:szCs w:val="19"/>
              </w:rPr>
              <w:t xml:space="preserve">3</w:t>
            </w:r>
          </w:p>
        </w:tc>
        <w:tc>
          <w:tcPr>
            <w:tcW w:type="dxa" w:w="2600"/>
            <w:tcBorders>
              <w:top w:val="none" w:color="FFFFFF" w:sz="0"/>
              <w:left w:val="none" w:color="FFFFFF" w:sz="0"/>
              <w:bottom w:val="single" w:color="3E5638" w:sz="8"/>
              <w:right w:val="none" w:color="FFFFFF" w:sz="0"/>
            </w:tcBorders>
            <w:tcMar>
              <w:top w:type="dxa" w:w="60"/>
              <w:left w:type="dxa" w:w="100"/>
              <w:bottom w:type="dxa" w:w="60"/>
              <w:right w:type="dxa" w:w="100"/>
            </w:tcMar>
            <w:vAlign w:val="top"/>
          </w:tcPr>
          <w:p>
            <w:pPr>
              <w:spacing w:after="0" w:before="0" w:line="240"/>
              <w:jc w:val="center"/>
            </w:pPr>
            <w:r>
              <w:rPr>
                <w:rFonts w:ascii="Cambria" w:cs="Cambria" w:eastAsia="Cambria" w:hAnsi="Cambria"/>
                <w:sz w:val="19"/>
                <w:szCs w:val="19"/>
              </w:rPr>
              <w:t xml:space="preserve">Kategori C</w:t>
            </w:r>
          </w:p>
        </w:tc>
        <w:tc>
          <w:tcPr>
            <w:tcW w:type="dxa" w:w="6338"/>
            <w:tcBorders>
              <w:top w:val="none" w:color="FFFFFF" w:sz="0"/>
              <w:left w:val="none" w:color="FFFFFF" w:sz="0"/>
              <w:bottom w:val="single" w:color="3E5638" w:sz="8"/>
              <w:right w:val="none" w:color="FFFFFF" w:sz="0"/>
            </w:tcBorders>
            <w:tcMar>
              <w:top w:type="dxa" w:w="60"/>
              <w:left w:type="dxa" w:w="100"/>
              <w:bottom w:type="dxa" w:w="60"/>
              <w:right w:type="dxa" w:w="100"/>
            </w:tcMar>
            <w:vAlign w:val="top"/>
          </w:tcPr>
          <w:p>
            <w:pPr>
              <w:spacing w:after="0" w:before="0" w:line="240"/>
              <w:jc w:val="left"/>
            </w:pPr>
            <w:r>
              <w:rPr>
                <w:rFonts w:ascii="Cambria" w:cs="Cambria" w:eastAsia="Cambria" w:hAnsi="Cambria"/>
                <w:sz w:val="19"/>
                <w:szCs w:val="19"/>
              </w:rPr>
              <w:t xml:space="preserve">Uraian singkat data atau temuan</w:t>
            </w:r>
          </w:p>
        </w:tc>
      </w:tr>
    </w:tbl>
    <w:p>
      <w:pPr>
        <w:spacing w:after="160" w:before="60" w:line="240"/>
        <w:jc w:val="left"/>
      </w:pPr>
      <w:r>
        <w:rPr>
          <w:rFonts w:ascii="Cambria" w:cs="Cambria" w:eastAsia="Cambria" w:hAnsi="Cambria"/>
          <w:i/>
          <w:iCs/>
          <w:color w:val="555555"/>
          <w:sz w:val="18"/>
          <w:szCs w:val="18"/>
        </w:rPr>
        <w:t xml:space="preserve">Sumber: Data penelitian (20XX)</w:t>
      </w:r>
    </w:p>
    <w:p>
      <w:pPr>
        <w:pBdr>
          <w:top w:val="dashed" w:color="BBBBBB" w:sz="4" w:space="12"/>
          <w:bottom w:val="dashed" w:color="BBBBBB" w:sz="4" w:space="12"/>
        </w:pBdr>
        <w:spacing w:after="60" w:before="120" w:line="240"/>
        <w:jc w:val="center"/>
      </w:pPr>
      <w:r>
        <w:rPr>
          <w:rFonts w:ascii="Cambria" w:cs="Cambria" w:eastAsia="Cambria" w:hAnsi="Cambria"/>
          <w:i/>
          <w:iCs/>
          <w:color w:val="8A8A8A"/>
          <w:sz w:val="19"/>
          <w:szCs w:val="19"/>
        </w:rPr>
        <w:t xml:space="preserve">[Letakkan gambar di sini, rata tengah, resolusi minimal 300 dpi]</w:t>
      </w:r>
    </w:p>
    <w:p>
      <w:pPr>
        <w:spacing w:after="60" w:before="120" w:line="240"/>
        <w:jc w:val="center"/>
      </w:pPr>
      <w:r>
        <w:rPr>
          <w:rFonts w:ascii="Cambria" w:cs="Cambria" w:eastAsia="Cambria" w:hAnsi="Cambria"/>
          <w:b/>
          <w:bCs/>
          <w:sz w:val="19"/>
          <w:szCs w:val="19"/>
        </w:rPr>
        <w:t xml:space="preserve">Gambar 1. </w:t>
      </w:r>
      <w:r>
        <w:rPr>
          <w:rFonts w:ascii="Cambria" w:cs="Cambria" w:eastAsia="Cambria" w:hAnsi="Cambria"/>
          <w:sz w:val="19"/>
          <w:szCs w:val="19"/>
        </w:rPr>
        <w:t xml:space="preserve">Judul gambar ditulis di bawah gambar</w:t>
      </w:r>
    </w:p>
    <w:p>
      <w:pPr>
        <w:spacing w:after="160" w:before="60" w:line="240"/>
        <w:jc w:val="left"/>
      </w:pPr>
      <w:r>
        <w:rPr>
          <w:rFonts w:ascii="Cambria" w:cs="Cambria" w:eastAsia="Cambria" w:hAnsi="Cambria"/>
          <w:i/>
          <w:iCs/>
          <w:color w:val="555555"/>
          <w:sz w:val="18"/>
          <w:szCs w:val="18"/>
        </w:rPr>
        <w:t xml:space="preserve">Sumber: Dokumentasi penulis (20XX)</w:t>
      </w:r>
    </w:p>
    <w:p>
      <w:pPr>
        <w:keepNext/>
        <w:spacing w:after="120" w:before="240" w:line="240"/>
        <w:jc w:val="left"/>
      </w:pPr>
      <w:r>
        <w:rPr>
          <w:rFonts w:ascii="Cambria" w:cs="Cambria" w:eastAsia="Cambria" w:hAnsi="Cambria"/>
          <w:b/>
          <w:bCs/>
          <w:caps/>
          <w:color w:val="3E5638"/>
          <w:spacing w:val="10"/>
          <w:sz w:val="22"/>
          <w:szCs w:val="22"/>
        </w:rPr>
        <w:t xml:space="preserve">Simpulan</w:t>
      </w:r>
    </w:p>
    <w:p>
      <w:pPr>
        <w:spacing w:after="120" w:before="0" w:line="240"/>
        <w:ind w:firstLine="567"/>
        <w:jc w:val="both"/>
      </w:pPr>
      <w:r>
        <w:rPr>
          <w:rFonts w:ascii="Cambria" w:cs="Cambria" w:eastAsia="Cambria" w:hAnsi="Cambria"/>
          <w:sz w:val="22"/>
          <w:szCs w:val="22"/>
        </w:rPr>
        <w:t xml:space="preserve">Simpulan menjawab tujuan penelitian secara ringkas dalam satu sampai dua paragraf, tanpa mengulang hasil secara rinci. Sampaikan pula implikasi, keterbatasan penelitian, dan saran untuk penelitian selanjutnya.</w:t>
      </w:r>
    </w:p>
    <w:p>
      <w:pPr>
        <w:keepNext/>
        <w:spacing w:after="120" w:before="240" w:line="240"/>
        <w:jc w:val="left"/>
      </w:pPr>
      <w:r>
        <w:rPr>
          <w:rFonts w:ascii="Cambria" w:cs="Cambria" w:eastAsia="Cambria" w:hAnsi="Cambria"/>
          <w:b/>
          <w:bCs/>
          <w:caps/>
          <w:color w:val="3E5638"/>
          <w:spacing w:val="10"/>
          <w:sz w:val="22"/>
          <w:szCs w:val="22"/>
        </w:rPr>
        <w:t xml:space="preserve">Ucapan Terima Kasih</w:t>
      </w:r>
    </w:p>
    <w:p>
      <w:pPr>
        <w:spacing w:after="120" w:before="0" w:line="240"/>
        <w:ind w:firstLine="567"/>
        <w:jc w:val="both"/>
      </w:pPr>
      <w:r>
        <w:rPr>
          <w:rFonts w:ascii="Cambria" w:cs="Cambria" w:eastAsia="Cambria" w:hAnsi="Cambria"/>
          <w:sz w:val="22"/>
          <w:szCs w:val="22"/>
        </w:rPr>
        <w:t xml:space="preserve">Bagian opsional untuk menyampaikan terima kasih kepada pemberi dana, lembaga, atau pihak yang membantu penelitian. Cantumkan nomor kontrak hibah bila ada.</w:t>
      </w:r>
    </w:p>
    <w:p>
      <w:pPr>
        <w:keepNext/>
        <w:spacing w:after="120" w:before="240" w:line="240"/>
        <w:jc w:val="left"/>
      </w:pPr>
      <w:r>
        <w:rPr>
          <w:rFonts w:ascii="Cambria" w:cs="Cambria" w:eastAsia="Cambria" w:hAnsi="Cambria"/>
          <w:b/>
          <w:bCs/>
          <w:caps/>
          <w:color w:val="3E5638"/>
          <w:spacing w:val="10"/>
          <w:sz w:val="22"/>
          <w:szCs w:val="22"/>
        </w:rPr>
        <w:t xml:space="preserve">Daftar Pustaka</w:t>
      </w:r>
    </w:p>
    <w:p>
      <w:pPr>
        <w:spacing w:after="160" w:before="0" w:line="240"/>
        <w:jc w:val="both"/>
      </w:pPr>
      <w:r>
        <w:rPr>
          <w:rFonts w:ascii="Cambria" w:cs="Cambria" w:eastAsia="Cambria" w:hAnsi="Cambria"/>
          <w:i/>
          <w:iCs/>
          <w:color w:val="8A8A8A"/>
          <w:sz w:val="20"/>
          <w:szCs w:val="20"/>
        </w:rPr>
        <w:t xml:space="preserve">Daftar pustaka memuat minimal 20 rujukan, sekurang-kurangnya 80% dari sumber primer (artikel jurnal) terbitan sepuluh tahun terakhir. Gunakan gaya APA edisi ke-7 dan aplikasi pengelola referensi seperti Mendeley atau Zotero. Cantumkan DOI bila tersedia.</w:t>
      </w:r>
    </w:p>
    <w:p>
      <w:pPr>
        <w:spacing w:after="100" w:before="0" w:line="240"/>
        <w:ind w:left="567" w:hanging="567"/>
        <w:jc w:val="left"/>
      </w:pPr>
      <w:r>
        <w:rPr>
          <w:rFonts w:ascii="Cambria" w:cs="Cambria" w:eastAsia="Cambria" w:hAnsi="Cambria"/>
          <w:i w:val="false"/>
          <w:iCs w:val="false"/>
          <w:sz w:val="22"/>
          <w:szCs w:val="22"/>
        </w:rPr>
        <w:t xml:space="preserve">Buell, L. (2005). </w:t>
      </w:r>
      <w:r>
        <w:rPr>
          <w:rFonts w:ascii="Cambria" w:cs="Cambria" w:eastAsia="Cambria" w:hAnsi="Cambria"/>
          <w:i/>
          <w:iCs/>
          <w:sz w:val="22"/>
          <w:szCs w:val="22"/>
        </w:rPr>
        <w:t xml:space="preserve">The future of environmental criticism: Environmental crisis and literary imagination</w:t>
      </w:r>
      <w:r>
        <w:rPr>
          <w:rFonts w:ascii="Cambria" w:cs="Cambria" w:eastAsia="Cambria" w:hAnsi="Cambria"/>
          <w:i w:val="false"/>
          <w:iCs w:val="false"/>
          <w:sz w:val="22"/>
          <w:szCs w:val="22"/>
        </w:rPr>
        <w:t xml:space="preserve">. Blackwell Publishing.</w:t>
      </w:r>
    </w:p>
    <w:p>
      <w:pPr>
        <w:spacing w:after="100" w:before="0" w:line="240"/>
        <w:ind w:left="567" w:hanging="567"/>
        <w:jc w:val="left"/>
      </w:pPr>
      <w:r>
        <w:rPr>
          <w:rFonts w:ascii="Cambria" w:cs="Cambria" w:eastAsia="Cambria" w:hAnsi="Cambria"/>
          <w:i w:val="false"/>
          <w:iCs w:val="false"/>
          <w:sz w:val="22"/>
          <w:szCs w:val="22"/>
        </w:rPr>
        <w:t xml:space="preserve">Garrard, G. (2012). </w:t>
      </w:r>
      <w:r>
        <w:rPr>
          <w:rFonts w:ascii="Cambria" w:cs="Cambria" w:eastAsia="Cambria" w:hAnsi="Cambria"/>
          <w:i/>
          <w:iCs/>
          <w:sz w:val="22"/>
          <w:szCs w:val="22"/>
        </w:rPr>
        <w:t xml:space="preserve">Ecocriticism</w:t>
      </w:r>
      <w:r>
        <w:rPr>
          <w:rFonts w:ascii="Cambria" w:cs="Cambria" w:eastAsia="Cambria" w:hAnsi="Cambria"/>
          <w:i w:val="false"/>
          <w:iCs w:val="false"/>
          <w:sz w:val="22"/>
          <w:szCs w:val="22"/>
        </w:rPr>
        <w:t xml:space="preserve"> (2nd ed.). Routledge.</w:t>
      </w:r>
    </w:p>
    <w:p>
      <w:pPr>
        <w:spacing w:after="100" w:before="0" w:line="240"/>
        <w:ind w:left="567" w:hanging="567"/>
        <w:jc w:val="left"/>
      </w:pPr>
      <w:r>
        <w:rPr>
          <w:rFonts w:ascii="Cambria" w:cs="Cambria" w:eastAsia="Cambria" w:hAnsi="Cambria"/>
          <w:i w:val="false"/>
          <w:iCs w:val="false"/>
          <w:sz w:val="22"/>
          <w:szCs w:val="22"/>
        </w:rPr>
        <w:t xml:space="preserve">Nama, A. B., &amp; Nama, C. D. (20XX). Judul artikel jurnal ditulis dengan huruf kapital hanya di awal kalimat. </w:t>
      </w:r>
      <w:r>
        <w:rPr>
          <w:rFonts w:ascii="Cambria" w:cs="Cambria" w:eastAsia="Cambria" w:hAnsi="Cambria"/>
          <w:i/>
          <w:iCs/>
          <w:sz w:val="22"/>
          <w:szCs w:val="22"/>
        </w:rPr>
        <w:t xml:space="preserve">Nama Jurnal</w:t>
      </w:r>
      <w:r>
        <w:rPr>
          <w:rFonts w:ascii="Cambria" w:cs="Cambria" w:eastAsia="Cambria" w:hAnsi="Cambria"/>
          <w:i w:val="false"/>
          <w:iCs w:val="false"/>
          <w:sz w:val="22"/>
          <w:szCs w:val="22"/>
        </w:rPr>
        <w:t xml:space="preserve">, </w:t>
      </w:r>
      <w:r>
        <w:rPr>
          <w:rFonts w:ascii="Cambria" w:cs="Cambria" w:eastAsia="Cambria" w:hAnsi="Cambria"/>
          <w:i/>
          <w:iCs/>
          <w:sz w:val="22"/>
          <w:szCs w:val="22"/>
        </w:rPr>
        <w:t xml:space="preserve">Volume</w:t>
      </w:r>
      <w:r>
        <w:rPr>
          <w:rFonts w:ascii="Cambria" w:cs="Cambria" w:eastAsia="Cambria" w:hAnsi="Cambria"/>
          <w:i w:val="false"/>
          <w:iCs w:val="false"/>
          <w:sz w:val="22"/>
          <w:szCs w:val="22"/>
        </w:rPr>
        <w:t xml:space="preserve">(Nomor), halaman awal–akhir. https://doi.org/10.xxxxx/xxxxx</w:t>
      </w:r>
    </w:p>
    <w:p>
      <w:pPr>
        <w:spacing w:after="100" w:before="0" w:line="240"/>
        <w:ind w:left="567" w:hanging="567"/>
        <w:jc w:val="left"/>
      </w:pPr>
      <w:r>
        <w:rPr>
          <w:rFonts w:ascii="Cambria" w:cs="Cambria" w:eastAsia="Cambria" w:hAnsi="Cambria"/>
          <w:i w:val="false"/>
          <w:iCs w:val="false"/>
          <w:sz w:val="22"/>
          <w:szCs w:val="22"/>
        </w:rPr>
        <w:t xml:space="preserve">Nama, E. (20XX). Judul bab dalam buku suntingan. Dalam F. Penyunting (Ed.), </w:t>
      </w:r>
      <w:r>
        <w:rPr>
          <w:rFonts w:ascii="Cambria" w:cs="Cambria" w:eastAsia="Cambria" w:hAnsi="Cambria"/>
          <w:i/>
          <w:iCs/>
          <w:sz w:val="22"/>
          <w:szCs w:val="22"/>
        </w:rPr>
        <w:t xml:space="preserve">Judul buku</w:t>
      </w:r>
      <w:r>
        <w:rPr>
          <w:rFonts w:ascii="Cambria" w:cs="Cambria" w:eastAsia="Cambria" w:hAnsi="Cambria"/>
          <w:i w:val="false"/>
          <w:iCs w:val="false"/>
          <w:sz w:val="22"/>
          <w:szCs w:val="22"/>
        </w:rPr>
        <w:t xml:space="preserve"> (hlm. xx–xx). Penerbit.</w:t>
      </w:r>
    </w:p>
    <w:p>
      <w:pPr>
        <w:spacing w:after="100" w:before="0" w:line="240"/>
        <w:ind w:left="567" w:hanging="567"/>
        <w:jc w:val="left"/>
      </w:pPr>
      <w:r>
        <w:rPr>
          <w:rFonts w:ascii="Cambria" w:cs="Cambria" w:eastAsia="Cambria" w:hAnsi="Cambria"/>
          <w:i w:val="false"/>
          <w:iCs w:val="false"/>
          <w:sz w:val="22"/>
          <w:szCs w:val="22"/>
        </w:rPr>
        <w:t xml:space="preserve">Nama, G. (20XX). </w:t>
      </w:r>
      <w:r>
        <w:rPr>
          <w:rFonts w:ascii="Cambria" w:cs="Cambria" w:eastAsia="Cambria" w:hAnsi="Cambria"/>
          <w:i/>
          <w:iCs/>
          <w:sz w:val="22"/>
          <w:szCs w:val="22"/>
        </w:rPr>
        <w:t xml:space="preserve">Judul tesis atau disertasi</w:t>
      </w:r>
      <w:r>
        <w:rPr>
          <w:rFonts w:ascii="Cambria" w:cs="Cambria" w:eastAsia="Cambria" w:hAnsi="Cambria"/>
          <w:i w:val="false"/>
          <w:iCs w:val="false"/>
          <w:sz w:val="22"/>
          <w:szCs w:val="22"/>
        </w:rPr>
        <w:t xml:space="preserve"> [Disertasi, Nama Universitas]. Nama Repositori. https://alamat.url</w:t>
      </w:r>
    </w:p>
    <w:sectPr>
      <w:headerReference w:type="default" r:id="rId7"/>
      <w:headerReference w:type="first" r:id="rId8"/>
      <w:footerReference w:type="default" r:id="rId9"/>
      <w:footerReference w:type="first" r:id="rId10"/>
      <w:pgSz w:w="11906" w:h="16838" w:orient="portrait"/>
      <w:pgMar w:top="1700" w:right="1134" w:bottom="1247"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jc w:val="center"/>
    </w:pPr>
    <w:r>
      <w:rPr>
        <w:rFonts w:ascii="Cambria" w:cs="Cambria" w:eastAsia="Cambria" w:hAnsi="Cambria"/>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925A" w:sz="4" w:space="4"/>
      </w:pBdr>
      <w:spacing w:after="0" w:before="0" w:line="240"/>
      <w:jc w:val="center"/>
    </w:pPr>
    <w:r>
      <w:rPr>
        <w:rFonts w:ascii="Cambria" w:cs="Cambria" w:eastAsia="Cambria" w:hAnsi="Cambria"/>
        <w:color w:val="555555"/>
        <w:sz w:val="16"/>
        <w:szCs w:val="16"/>
      </w:rPr>
      <w:t xml:space="preserve">© 20XX Penulis. Diterbitkan oleh [Nama Penerbit]. Artikel akses terbuka di bawah lisensi </w:t>
    </w:r>
    <w:hyperlink w:history="1" r:id="rIdp4nh9gdpomrbkjw127ufd">
      <w:r>
        <w:rPr>
          <w:rFonts w:ascii="Cambria" w:cs="Cambria" w:eastAsia="Cambria" w:hAnsi="Cambria"/>
          <w:color w:val="3E5638"/>
          <w:sz w:val="16"/>
          <w:szCs w:val="16"/>
        </w:rPr>
        <w:t xml:space="preserve">CC BY-SA 4.0</w:t>
      </w:r>
    </w:hyperlink>
    <w:r>
      <w:rPr>
        <w:rFonts w:ascii="Cambria" w:cs="Cambria" w:eastAsia="Cambria" w:hAnsi="Cambria"/>
        <w:color w:val="555555"/>
        <w:sz w:val="16"/>
        <w:szCs w:val="16"/>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25A" w:sz="6" w:space="4"/>
      </w:pBdr>
      <w:tabs>
        <w:tab w:val="right" w:pos="9638"/>
      </w:tabs>
      <w:spacing w:after="0" w:before="0" w:line="240"/>
      <w:jc w:val="left"/>
    </w:pPr>
    <w:r>
      <w:rPr>
        <w:rFonts w:ascii="Cambria" w:cs="Cambria" w:eastAsia="Cambria" w:hAnsi="Cambria"/>
        <w:i/>
        <w:iCs/>
        <w:color w:val="3E5638"/>
        <w:sz w:val="17"/>
        <w:szCs w:val="17"/>
      </w:rPr>
      <w:t xml:space="preserve">TAKAMBANG: Journal of Ecohumanities</w:t>
    </w:r>
    <w:r>
      <w:rPr>
        <w:rFonts w:ascii="Cambria" w:cs="Cambria" w:eastAsia="Cambria" w:hAnsi="Cambria"/>
        <w:color w:val="555555"/>
        <w:sz w:val="17"/>
        <w:szCs w:val="17"/>
      </w:rPr>
      <w:t xml:space="preserve">	Vol. X, No. X, Bulan 20XX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200"/>
      <w:gridCol w:w="5438"/>
    </w:tblGrid>
    <w:tr>
      <w:tc>
        <w:tcPr>
          <w:tcW w:type="dxa" w:w="42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lineRule="auto"/>
          </w:pPr>
          <w:r>
            <w:drawing>
              <wp:inline distT="0" distB="0" distL="0" distR="0">
                <wp:extent cx="20955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95300"/>
                        </a:xfrm>
                        <a:prstGeom prst="rect">
                          <a:avLst/>
                        </a:prstGeom>
                      </pic:spPr>
                    </pic:pic>
                  </a:graphicData>
                </a:graphic>
              </wp:inline>
            </w:drawing>
          </w:r>
        </w:p>
      </w:tc>
      <w:tc>
        <w:tcPr>
          <w:tcW w:type="dxa" w:w="54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right"/>
          </w:pPr>
          <w:r>
            <w:rPr>
              <w:rFonts w:ascii="Cambria" w:cs="Cambria" w:eastAsia="Cambria" w:hAnsi="Cambria"/>
              <w:color w:val="555555"/>
              <w:sz w:val="17"/>
              <w:szCs w:val="17"/>
            </w:rPr>
            <w:t xml:space="preserve">Vol. X, No. X, Bulan 20XX, hlm. xx–xx</w:t>
          </w:r>
        </w:p>
        <w:p>
          <w:pPr>
            <w:spacing w:after="0" w:before="0" w:line="240"/>
            <w:jc w:val="right"/>
          </w:pPr>
          <w:r>
            <w:rPr>
              <w:rFonts w:ascii="Cambria" w:cs="Cambria" w:eastAsia="Cambria" w:hAnsi="Cambria"/>
              <w:color w:val="555555"/>
              <w:sz w:val="17"/>
              <w:szCs w:val="17"/>
            </w:rPr>
            <w:t xml:space="preserve">e-ISSN: xxxx-xxxx  |  p-ISSN: xxxx-xxxx</w:t>
          </w:r>
        </w:p>
        <w:p>
          <w:pPr>
            <w:spacing w:after="0" w:before="0" w:line="240"/>
            <w:jc w:val="right"/>
          </w:pPr>
          <w:hyperlink w:history="1" r:id="rIdgksjbgity88wzu03jr_0m">
            <w:r>
              <w:rPr>
                <w:rFonts w:ascii="Cambria" w:cs="Cambria" w:eastAsia="Cambria" w:hAnsi="Cambria"/>
                <w:color w:val="3E5638"/>
                <w:sz w:val="17"/>
                <w:szCs w:val="17"/>
              </w:rPr>
              <w:t xml:space="preserve">takambang.barajasmart.com/index.php/TKM</w:t>
            </w:r>
          </w:hyperlink>
        </w:p>
        <w:p>
          <w:pPr>
            <w:spacing w:after="0" w:before="0" w:line="240"/>
            <w:jc w:val="right"/>
          </w:pPr>
          <w:r>
            <w:rPr>
              <w:rFonts w:ascii="Cambria" w:cs="Cambria" w:eastAsia="Cambria" w:hAnsi="Cambria"/>
              <w:color w:val="555555"/>
              <w:sz w:val="17"/>
              <w:szCs w:val="17"/>
            </w:rPr>
            <w:t xml:space="preserve">DOI: https://doi.org/10.xxxxx/tkm.vXiX.xxxx</w:t>
          </w:r>
        </w:p>
      </w:tc>
    </w:tr>
  </w:tbl>
  <w:p>
    <w:pPr>
      <w:pBdr>
        <w:bottom w:val="single" w:color="B8925A" w:sz="12" w:space="4"/>
      </w:pBdr>
      <w:spacing w:after="0" w:before="0" w:line="240"/>
      <w:jc w:val="both"/>
    </w:pPr>
    <w:r>
      <w:rPr>
        <w:rFonts w:ascii="Cambria" w:cs="Cambria" w:eastAsia="Cambria" w:hAnsi="Cambria"/>
        <w:sz w:val="22"/>
        <w:szCs w:val="2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2"/>
        <w:szCs w:val="22"/>
      </w:rPr>
    </w:rPrDefault>
    <w:pPrDefault>
      <w:pPr>
        <w:spacing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Relationship Id="rIdp4nh9gdpomrbkjw127ufd" Type="http://schemas.openxmlformats.org/officeDocument/2006/relationships/hyperlink" Target="https://creativecommons.org/licenses/by-sa/4.0/"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gksjbgity88wzu03jr_0m" Type="http://schemas.openxmlformats.org/officeDocument/2006/relationships/hyperlink" Target="https://takambang.barajasmart.com/index.php/TKM" TargetMode="External"/><Relationship Id="rId0" Type="http://schemas.openxmlformats.org/officeDocument/2006/relationships/image" Target="media/717be854c2ada1d18ba02e21ae529a36592f818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2026-09-24T10:56:15.429Z</dcterms:created>
  <dcterms:modified xsi:type="dcterms:W3CDTF">2026-09-24T10:56:15.429Z</dcterms:modified>
</cp:coreProperties>
</file>

<file path=docProps/custom.xml><?xml version="1.0" encoding="utf-8"?>
<Properties xmlns="http://schemas.openxmlformats.org/officeDocument/2006/custom-properties" xmlns:vt="http://schemas.openxmlformats.org/officeDocument/2006/docPropsVTypes"/>
</file>